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28" w:rsidRDefault="006E4628" w:rsidP="008C1D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4628">
        <w:rPr>
          <w:rFonts w:ascii="Times New Roman" w:hAnsi="Times New Roman" w:cs="Times New Roman"/>
          <w:sz w:val="24"/>
          <w:szCs w:val="24"/>
        </w:rPr>
        <w:t>Приложение 1</w:t>
      </w:r>
      <w:r w:rsidR="0074602F">
        <w:rPr>
          <w:rFonts w:ascii="Times New Roman" w:hAnsi="Times New Roman" w:cs="Times New Roman"/>
          <w:sz w:val="24"/>
          <w:szCs w:val="24"/>
        </w:rPr>
        <w:t>4</w:t>
      </w:r>
      <w:r w:rsidRPr="006E46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4628" w:rsidRDefault="006E4628" w:rsidP="006E46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4628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6E4628" w:rsidRDefault="006E4628" w:rsidP="006E46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4628">
        <w:rPr>
          <w:rFonts w:ascii="Times New Roman" w:hAnsi="Times New Roman" w:cs="Times New Roman"/>
          <w:sz w:val="24"/>
          <w:szCs w:val="24"/>
        </w:rPr>
        <w:t>МО сельское поселение «</w:t>
      </w:r>
      <w:proofErr w:type="spellStart"/>
      <w:r w:rsidR="007558E1">
        <w:rPr>
          <w:rFonts w:ascii="Times New Roman" w:hAnsi="Times New Roman" w:cs="Times New Roman"/>
          <w:sz w:val="24"/>
          <w:szCs w:val="24"/>
        </w:rPr>
        <w:t>Баянгольское</w:t>
      </w:r>
      <w:proofErr w:type="spellEnd"/>
      <w:r w:rsidRPr="006E462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E4628" w:rsidRDefault="006E4628" w:rsidP="006E46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4628">
        <w:rPr>
          <w:rFonts w:ascii="Times New Roman" w:hAnsi="Times New Roman" w:cs="Times New Roman"/>
          <w:sz w:val="24"/>
          <w:szCs w:val="24"/>
        </w:rPr>
        <w:t xml:space="preserve">«О бюджете муниципального образования сельское поселение </w:t>
      </w:r>
    </w:p>
    <w:p w:rsidR="006E4628" w:rsidRPr="006E4628" w:rsidRDefault="006E4628" w:rsidP="006E46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462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558E1">
        <w:rPr>
          <w:rFonts w:ascii="Times New Roman" w:hAnsi="Times New Roman" w:cs="Times New Roman"/>
          <w:sz w:val="24"/>
          <w:szCs w:val="24"/>
        </w:rPr>
        <w:t>Баянгольское</w:t>
      </w:r>
      <w:proofErr w:type="spellEnd"/>
      <w:r w:rsidRPr="006E4628">
        <w:rPr>
          <w:rFonts w:ascii="Times New Roman" w:hAnsi="Times New Roman" w:cs="Times New Roman"/>
          <w:sz w:val="24"/>
          <w:szCs w:val="24"/>
        </w:rPr>
        <w:t>» на 202</w:t>
      </w:r>
      <w:r w:rsidR="00AD5E62">
        <w:rPr>
          <w:rFonts w:ascii="Times New Roman" w:hAnsi="Times New Roman" w:cs="Times New Roman"/>
          <w:sz w:val="24"/>
          <w:szCs w:val="24"/>
        </w:rPr>
        <w:t>4</w:t>
      </w:r>
      <w:r w:rsidRPr="006E4628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AD5E62">
        <w:rPr>
          <w:rFonts w:ascii="Times New Roman" w:hAnsi="Times New Roman" w:cs="Times New Roman"/>
          <w:sz w:val="24"/>
          <w:szCs w:val="24"/>
        </w:rPr>
        <w:t>5</w:t>
      </w:r>
      <w:r w:rsidRPr="006E4628">
        <w:rPr>
          <w:rFonts w:ascii="Times New Roman" w:hAnsi="Times New Roman" w:cs="Times New Roman"/>
          <w:sz w:val="24"/>
          <w:szCs w:val="24"/>
        </w:rPr>
        <w:t xml:space="preserve"> и 202</w:t>
      </w:r>
      <w:r w:rsidR="00AD5E62">
        <w:rPr>
          <w:rFonts w:ascii="Times New Roman" w:hAnsi="Times New Roman" w:cs="Times New Roman"/>
          <w:sz w:val="24"/>
          <w:szCs w:val="24"/>
        </w:rPr>
        <w:t>6</w:t>
      </w:r>
      <w:r w:rsidRPr="006E4628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6E4628" w:rsidRDefault="0024328D" w:rsidP="006E46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4328D">
        <w:rPr>
          <w:rFonts w:ascii="Times New Roman" w:hAnsi="Times New Roman" w:cs="Times New Roman"/>
          <w:sz w:val="24"/>
          <w:szCs w:val="24"/>
        </w:rPr>
        <w:t>от 22.12. 2023 года №23</w:t>
      </w:r>
      <w:bookmarkStart w:id="0" w:name="_GoBack"/>
      <w:bookmarkEnd w:id="0"/>
    </w:p>
    <w:p w:rsidR="006E4628" w:rsidRDefault="006E4628" w:rsidP="006E46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628" w:rsidRDefault="006E4628" w:rsidP="006E46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833" w:rsidRDefault="00126833" w:rsidP="001268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Распределение иных межбюджетных трансфертов бюджету Муниципального образования «Баргузинский район» на 2024 - 2026 годы</w:t>
      </w:r>
    </w:p>
    <w:p w:rsidR="00126833" w:rsidRDefault="00126833" w:rsidP="001268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833" w:rsidRDefault="00126833" w:rsidP="0012683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тыс</w:t>
      </w:r>
      <w:proofErr w:type="gramStart"/>
      <w:r>
        <w:rPr>
          <w:rFonts w:ascii="Times New Roman" w:hAnsi="Times New Roman" w:cs="Times New Roman"/>
          <w:sz w:val="20"/>
          <w:szCs w:val="20"/>
        </w:rPr>
        <w:t>.р</w:t>
      </w:r>
      <w:proofErr w:type="gramEnd"/>
      <w:r>
        <w:rPr>
          <w:rFonts w:ascii="Times New Roman" w:hAnsi="Times New Roman" w:cs="Times New Roman"/>
          <w:sz w:val="20"/>
          <w:szCs w:val="20"/>
        </w:rPr>
        <w:t>уб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tbl>
      <w:tblPr>
        <w:tblpPr w:leftFromText="180" w:rightFromText="180" w:bottomFromText="200" w:vertAnchor="text" w:horzAnchor="margin" w:tblpY="22"/>
        <w:tblW w:w="9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4"/>
        <w:gridCol w:w="3560"/>
        <w:gridCol w:w="1962"/>
        <w:gridCol w:w="1727"/>
        <w:gridCol w:w="1727"/>
      </w:tblGrid>
      <w:tr w:rsidR="00126833" w:rsidTr="00126833">
        <w:trPr>
          <w:trHeight w:val="437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6833" w:rsidRDefault="00126833">
            <w:pPr>
              <w:pStyle w:val="1"/>
              <w:shd w:val="clear" w:color="auto" w:fil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6833" w:rsidRDefault="00126833">
            <w:pPr>
              <w:pStyle w:val="1"/>
              <w:shd w:val="clear" w:color="auto" w:fill="auto"/>
              <w:spacing w:line="240" w:lineRule="auto"/>
              <w:ind w:left="100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6833" w:rsidRDefault="00126833">
            <w:pPr>
              <w:pStyle w:val="1"/>
              <w:shd w:val="clear" w:color="auto" w:fill="auto"/>
              <w:spacing w:line="240" w:lineRule="auto"/>
              <w:ind w:left="80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межбюджетных трансфертов</w:t>
            </w:r>
          </w:p>
        </w:tc>
      </w:tr>
      <w:tr w:rsidR="00126833" w:rsidTr="00126833">
        <w:trPr>
          <w:trHeight w:val="259"/>
        </w:trPr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33" w:rsidRDefault="00126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</w:rPr>
            </w:pPr>
          </w:p>
        </w:tc>
        <w:tc>
          <w:tcPr>
            <w:tcW w:w="3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33" w:rsidRDefault="00126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6833" w:rsidRDefault="00126833">
            <w:pPr>
              <w:pStyle w:val="1"/>
              <w:shd w:val="clear" w:color="auto" w:fill="auto"/>
              <w:spacing w:line="240" w:lineRule="auto"/>
              <w:ind w:left="58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2024год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6833" w:rsidRDefault="00126833">
            <w:pPr>
              <w:pStyle w:val="1"/>
              <w:shd w:val="clear" w:color="auto" w:fill="auto"/>
              <w:spacing w:line="240" w:lineRule="auto"/>
              <w:ind w:left="44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 год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6833" w:rsidRDefault="00126833">
            <w:pPr>
              <w:pStyle w:val="1"/>
              <w:shd w:val="clear" w:color="auto" w:fill="auto"/>
              <w:spacing w:line="240" w:lineRule="auto"/>
              <w:ind w:left="44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 год</w:t>
            </w:r>
          </w:p>
        </w:tc>
      </w:tr>
      <w:tr w:rsidR="00126833" w:rsidTr="00126833">
        <w:trPr>
          <w:trHeight w:val="28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6833" w:rsidRPr="0088159D" w:rsidRDefault="00126833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88159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6833" w:rsidRPr="0088159D" w:rsidRDefault="00126833">
            <w:pPr>
              <w:pStyle w:val="20"/>
              <w:shd w:val="clear" w:color="auto" w:fill="auto"/>
              <w:spacing w:line="240" w:lineRule="auto"/>
              <w:ind w:left="120"/>
              <w:rPr>
                <w:b/>
                <w:sz w:val="24"/>
                <w:szCs w:val="24"/>
              </w:rPr>
            </w:pPr>
            <w:r w:rsidRPr="0088159D">
              <w:rPr>
                <w:b/>
                <w:sz w:val="24"/>
                <w:szCs w:val="24"/>
              </w:rPr>
              <w:t>Управление</w:t>
            </w:r>
            <w:r w:rsidRPr="0088159D">
              <w:rPr>
                <w:rStyle w:val="211pt0"/>
                <w:b w:val="0"/>
                <w:sz w:val="24"/>
                <w:szCs w:val="24"/>
              </w:rPr>
              <w:t xml:space="preserve"> </w:t>
            </w:r>
            <w:r w:rsidRPr="0088159D">
              <w:rPr>
                <w:rStyle w:val="211pt0"/>
                <w:sz w:val="24"/>
                <w:szCs w:val="24"/>
              </w:rPr>
              <w:t>финансов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6833" w:rsidRDefault="0088159D">
            <w:pPr>
              <w:pStyle w:val="1"/>
              <w:shd w:val="clear" w:color="auto" w:fill="auto"/>
              <w:spacing w:line="240" w:lineRule="auto"/>
              <w:ind w:left="5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503,35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6833" w:rsidRDefault="0088159D">
            <w:pPr>
              <w:pStyle w:val="1"/>
              <w:shd w:val="clear" w:color="auto" w:fill="auto"/>
              <w:spacing w:line="240" w:lineRule="auto"/>
              <w:ind w:left="5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503,35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6833" w:rsidRDefault="0088159D">
            <w:pPr>
              <w:pStyle w:val="1"/>
              <w:shd w:val="clear" w:color="auto" w:fill="auto"/>
              <w:spacing w:line="240" w:lineRule="auto"/>
              <w:ind w:left="5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503,35</w:t>
            </w:r>
          </w:p>
        </w:tc>
      </w:tr>
      <w:tr w:rsidR="0088159D" w:rsidTr="00126833">
        <w:trPr>
          <w:trHeight w:val="28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59D" w:rsidRPr="0088159D" w:rsidRDefault="0088159D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88159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59D" w:rsidRPr="0088159D" w:rsidRDefault="0088159D">
            <w:pPr>
              <w:pStyle w:val="20"/>
              <w:shd w:val="clear" w:color="auto" w:fill="auto"/>
              <w:spacing w:line="240" w:lineRule="auto"/>
              <w:ind w:left="120"/>
              <w:rPr>
                <w:b/>
                <w:sz w:val="24"/>
                <w:szCs w:val="24"/>
              </w:rPr>
            </w:pPr>
            <w:r w:rsidRPr="0088159D">
              <w:rPr>
                <w:b/>
                <w:sz w:val="24"/>
                <w:szCs w:val="24"/>
              </w:rPr>
              <w:t>КСП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59D" w:rsidRDefault="0088159D">
            <w:pPr>
              <w:pStyle w:val="1"/>
              <w:shd w:val="clear" w:color="auto" w:fill="auto"/>
              <w:spacing w:line="240" w:lineRule="auto"/>
              <w:ind w:left="8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59D" w:rsidRDefault="0088159D">
            <w:pPr>
              <w:pStyle w:val="1"/>
              <w:shd w:val="clear" w:color="auto" w:fill="auto"/>
              <w:spacing w:line="240" w:lineRule="auto"/>
              <w:ind w:left="8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59D" w:rsidRDefault="0088159D">
            <w:pPr>
              <w:pStyle w:val="1"/>
              <w:shd w:val="clear" w:color="auto" w:fill="auto"/>
              <w:spacing w:line="240" w:lineRule="auto"/>
              <w:ind w:left="8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87,20</w:t>
            </w:r>
          </w:p>
        </w:tc>
      </w:tr>
      <w:tr w:rsidR="00126833" w:rsidTr="00126833">
        <w:trPr>
          <w:trHeight w:val="28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6833" w:rsidRPr="0088159D" w:rsidRDefault="0088159D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88159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6833" w:rsidRPr="0088159D" w:rsidRDefault="00126833">
            <w:pPr>
              <w:pStyle w:val="20"/>
              <w:shd w:val="clear" w:color="auto" w:fill="auto"/>
              <w:spacing w:line="240" w:lineRule="auto"/>
              <w:ind w:left="120"/>
              <w:rPr>
                <w:b/>
                <w:sz w:val="24"/>
                <w:szCs w:val="24"/>
              </w:rPr>
            </w:pPr>
            <w:r w:rsidRPr="0088159D">
              <w:rPr>
                <w:b/>
                <w:sz w:val="24"/>
                <w:szCs w:val="24"/>
              </w:rPr>
              <w:t>РКДО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6833" w:rsidRDefault="00126833">
            <w:pPr>
              <w:pStyle w:val="1"/>
              <w:shd w:val="clear" w:color="auto" w:fill="auto"/>
              <w:spacing w:line="240" w:lineRule="auto"/>
              <w:ind w:left="8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6833" w:rsidRDefault="00126833">
            <w:pPr>
              <w:pStyle w:val="1"/>
              <w:shd w:val="clear" w:color="auto" w:fill="auto"/>
              <w:spacing w:line="240" w:lineRule="auto"/>
              <w:ind w:left="8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6833" w:rsidRDefault="00126833">
            <w:pPr>
              <w:pStyle w:val="1"/>
              <w:shd w:val="clear" w:color="auto" w:fill="auto"/>
              <w:spacing w:line="240" w:lineRule="auto"/>
              <w:ind w:left="8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126833" w:rsidTr="00126833">
        <w:trPr>
          <w:trHeight w:val="35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6833" w:rsidRDefault="00126833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6833" w:rsidRDefault="00126833">
            <w:pPr>
              <w:pStyle w:val="1"/>
              <w:shd w:val="clear" w:color="auto" w:fill="auto"/>
              <w:spacing w:line="240" w:lineRule="auto"/>
              <w:ind w:left="5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591,55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6833" w:rsidRDefault="00126833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591,55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6833" w:rsidRDefault="00126833">
            <w:pPr>
              <w:pStyle w:val="1"/>
              <w:shd w:val="clear" w:color="auto" w:fill="auto"/>
              <w:spacing w:line="240" w:lineRule="auto"/>
              <w:ind w:left="5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591,55</w:t>
            </w:r>
          </w:p>
        </w:tc>
      </w:tr>
    </w:tbl>
    <w:p w:rsidR="00126833" w:rsidRDefault="00126833" w:rsidP="00126833">
      <w:pPr>
        <w:rPr>
          <w:rFonts w:ascii="Times New Roman" w:hAnsi="Times New Roman" w:cs="Times New Roman"/>
          <w:sz w:val="24"/>
          <w:szCs w:val="24"/>
        </w:rPr>
      </w:pPr>
    </w:p>
    <w:p w:rsidR="00E72909" w:rsidRDefault="00E72909" w:rsidP="00E72909">
      <w:pPr>
        <w:rPr>
          <w:rFonts w:ascii="Times New Roman" w:hAnsi="Times New Roman" w:cs="Times New Roman"/>
          <w:sz w:val="24"/>
          <w:szCs w:val="24"/>
        </w:rPr>
      </w:pPr>
    </w:p>
    <w:p w:rsidR="00E72909" w:rsidRDefault="00E72909" w:rsidP="00E72909">
      <w:pPr>
        <w:rPr>
          <w:rFonts w:ascii="Times New Roman" w:hAnsi="Times New Roman" w:cs="Times New Roman"/>
          <w:sz w:val="24"/>
          <w:szCs w:val="24"/>
        </w:rPr>
      </w:pPr>
    </w:p>
    <w:p w:rsidR="006E4628" w:rsidRPr="006E4628" w:rsidRDefault="006E4628" w:rsidP="006E4628">
      <w:pPr>
        <w:tabs>
          <w:tab w:val="left" w:pos="1884"/>
        </w:tabs>
        <w:rPr>
          <w:rFonts w:ascii="Times New Roman" w:hAnsi="Times New Roman" w:cs="Times New Roman"/>
          <w:sz w:val="24"/>
          <w:szCs w:val="24"/>
        </w:rPr>
      </w:pPr>
    </w:p>
    <w:sectPr w:rsidR="006E4628" w:rsidRPr="006E4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628"/>
    <w:rsid w:val="000274C2"/>
    <w:rsid w:val="00126833"/>
    <w:rsid w:val="001B2EA3"/>
    <w:rsid w:val="001B6939"/>
    <w:rsid w:val="0024328D"/>
    <w:rsid w:val="002703A3"/>
    <w:rsid w:val="002B0635"/>
    <w:rsid w:val="00314652"/>
    <w:rsid w:val="004365F1"/>
    <w:rsid w:val="004E32D8"/>
    <w:rsid w:val="005C0E16"/>
    <w:rsid w:val="006E4628"/>
    <w:rsid w:val="0074602F"/>
    <w:rsid w:val="007558E1"/>
    <w:rsid w:val="007A6512"/>
    <w:rsid w:val="0088159D"/>
    <w:rsid w:val="008C1D85"/>
    <w:rsid w:val="009156C7"/>
    <w:rsid w:val="00941116"/>
    <w:rsid w:val="00A106D3"/>
    <w:rsid w:val="00AD5E62"/>
    <w:rsid w:val="00BA5384"/>
    <w:rsid w:val="00E72909"/>
    <w:rsid w:val="00FE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E4628"/>
    <w:rPr>
      <w:rFonts w:ascii="Times New Roman" w:eastAsia="Times New Roman" w:hAnsi="Times New Roman" w:cs="Times New Roman"/>
      <w:spacing w:val="8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E4628"/>
    <w:rPr>
      <w:rFonts w:ascii="Times New Roman" w:eastAsia="Times New Roman" w:hAnsi="Times New Roman" w:cs="Times New Roman"/>
      <w:spacing w:val="11"/>
      <w:sz w:val="19"/>
      <w:szCs w:val="19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6E4628"/>
    <w:rPr>
      <w:rFonts w:ascii="Times New Roman" w:eastAsia="Times New Roman" w:hAnsi="Times New Roman" w:cs="Times New Roman"/>
      <w:b/>
      <w:bCs/>
      <w:spacing w:val="8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6E4628"/>
    <w:pPr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spacing w:val="8"/>
      <w:sz w:val="21"/>
      <w:szCs w:val="21"/>
    </w:rPr>
  </w:style>
  <w:style w:type="paragraph" w:customStyle="1" w:styleId="20">
    <w:name w:val="Основной текст (2)"/>
    <w:basedOn w:val="a"/>
    <w:link w:val="2"/>
    <w:rsid w:val="006E462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1"/>
      <w:sz w:val="19"/>
      <w:szCs w:val="19"/>
    </w:rPr>
  </w:style>
  <w:style w:type="character" w:customStyle="1" w:styleId="211pt0">
    <w:name w:val="Основной текст (2) + 11 pt"/>
    <w:aliases w:val="Полужирный"/>
    <w:basedOn w:val="2"/>
    <w:rsid w:val="00E72909"/>
    <w:rPr>
      <w:rFonts w:ascii="Times New Roman" w:eastAsia="Times New Roman" w:hAnsi="Times New Roman" w:cs="Times New Roman"/>
      <w:b/>
      <w:bCs/>
      <w:spacing w:val="8"/>
      <w:sz w:val="21"/>
      <w:szCs w:val="2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E4628"/>
    <w:rPr>
      <w:rFonts w:ascii="Times New Roman" w:eastAsia="Times New Roman" w:hAnsi="Times New Roman" w:cs="Times New Roman"/>
      <w:spacing w:val="8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E4628"/>
    <w:rPr>
      <w:rFonts w:ascii="Times New Roman" w:eastAsia="Times New Roman" w:hAnsi="Times New Roman" w:cs="Times New Roman"/>
      <w:spacing w:val="11"/>
      <w:sz w:val="19"/>
      <w:szCs w:val="19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6E4628"/>
    <w:rPr>
      <w:rFonts w:ascii="Times New Roman" w:eastAsia="Times New Roman" w:hAnsi="Times New Roman" w:cs="Times New Roman"/>
      <w:b/>
      <w:bCs/>
      <w:spacing w:val="8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6E4628"/>
    <w:pPr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spacing w:val="8"/>
      <w:sz w:val="21"/>
      <w:szCs w:val="21"/>
    </w:rPr>
  </w:style>
  <w:style w:type="paragraph" w:customStyle="1" w:styleId="20">
    <w:name w:val="Основной текст (2)"/>
    <w:basedOn w:val="a"/>
    <w:link w:val="2"/>
    <w:rsid w:val="006E462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1"/>
      <w:sz w:val="19"/>
      <w:szCs w:val="19"/>
    </w:rPr>
  </w:style>
  <w:style w:type="character" w:customStyle="1" w:styleId="211pt0">
    <w:name w:val="Основной текст (2) + 11 pt"/>
    <w:aliases w:val="Полужирный"/>
    <w:basedOn w:val="2"/>
    <w:rsid w:val="00E72909"/>
    <w:rPr>
      <w:rFonts w:ascii="Times New Roman" w:eastAsia="Times New Roman" w:hAnsi="Times New Roman" w:cs="Times New Roman"/>
      <w:b/>
      <w:bCs/>
      <w:spacing w:val="8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3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34C2E-55B3-48A9-A2D1-4C1267AF3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TROIAN</dc:creator>
  <cp:lastModifiedBy>UFBUN</cp:lastModifiedBy>
  <cp:revision>12</cp:revision>
  <dcterms:created xsi:type="dcterms:W3CDTF">2020-11-13T03:47:00Z</dcterms:created>
  <dcterms:modified xsi:type="dcterms:W3CDTF">2024-02-06T08:32:00Z</dcterms:modified>
</cp:coreProperties>
</file>